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413C" w14:textId="77777777" w:rsidR="00D2509C" w:rsidRDefault="00D2509C" w:rsidP="00790881">
      <w:r>
        <w:t xml:space="preserve">   </w:t>
      </w:r>
    </w:p>
    <w:p w14:paraId="5D61B806" w14:textId="77777777" w:rsidR="00D2509C" w:rsidRDefault="00D2509C" w:rsidP="00790881"/>
    <w:p w14:paraId="3B0647FE" w14:textId="3E29864E" w:rsidR="00D2509C" w:rsidRPr="00D2509C" w:rsidRDefault="00D2509C" w:rsidP="00790881">
      <w:pPr>
        <w:rPr>
          <w:rFonts w:ascii="Times New Roman" w:hAnsi="Times New Roman" w:cs="Times New Roman"/>
          <w:b/>
          <w:sz w:val="28"/>
          <w:szCs w:val="28"/>
        </w:rPr>
      </w:pPr>
      <w:r w:rsidRPr="00D2509C">
        <w:rPr>
          <w:rFonts w:ascii="Times New Roman" w:hAnsi="Times New Roman" w:cs="Times New Roman"/>
          <w:b/>
          <w:sz w:val="28"/>
          <w:szCs w:val="28"/>
        </w:rPr>
        <w:t xml:space="preserve">Новосибирская транспортная прокуратура информирует </w:t>
      </w:r>
    </w:p>
    <w:p w14:paraId="5A1225BE" w14:textId="34E71FBE" w:rsidR="00D2509C" w:rsidRPr="00D2509C" w:rsidRDefault="00D2509C" w:rsidP="00D2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 xml:space="preserve">Сеть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09C">
        <w:rPr>
          <w:rFonts w:ascii="Times New Roman" w:hAnsi="Times New Roman" w:cs="Times New Roman"/>
          <w:sz w:val="28"/>
          <w:szCs w:val="28"/>
        </w:rPr>
        <w:t xml:space="preserve">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 В последнее время число преступлений, совершаемых с использованием современных информационно-телекоммуникационных технологий, возрастает. Наиболее распространены хищения денежных средств, мошенничества, кражи с банковского счета и иные. В связи с этим, чтобы избежать негативных последствий для себя и своих близких, необходимо быть предельно бдительными и помнить основные правила безопасного поведения и общения посредством информационно-телекоммуникационных технологий. </w:t>
      </w:r>
    </w:p>
    <w:p w14:paraId="5485201A" w14:textId="53E5C6BD" w:rsidR="00D2509C" w:rsidRPr="00D2509C" w:rsidRDefault="00D2509C" w:rsidP="00D25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Существует ряд простых правил, при соблюдении которых, Вы можете обезопасить себя:</w:t>
      </w:r>
    </w:p>
    <w:p w14:paraId="75382360" w14:textId="77777777" w:rsidR="00790881" w:rsidRDefault="00790881" w:rsidP="00790881"/>
    <w:p w14:paraId="20595FA9" w14:textId="5D489110" w:rsidR="00790881" w:rsidRPr="00D2509C" w:rsidRDefault="00D2509C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881" w:rsidRPr="00D2509C">
        <w:rPr>
          <w:rFonts w:ascii="Times New Roman" w:hAnsi="Times New Roman" w:cs="Times New Roman"/>
          <w:sz w:val="28"/>
          <w:szCs w:val="28"/>
        </w:rPr>
        <w:t>Никому не сообщайте ПИН-код, код безопасности или одноразовый пароль третьим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B7A36C" w14:textId="2182C335" w:rsidR="00790881" w:rsidRPr="00D2509C" w:rsidRDefault="00D2509C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881" w:rsidRPr="00D2509C">
        <w:rPr>
          <w:rFonts w:ascii="Times New Roman" w:hAnsi="Times New Roman" w:cs="Times New Roman"/>
          <w:sz w:val="28"/>
          <w:szCs w:val="28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14:paraId="63053595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57CAE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9C">
        <w:rPr>
          <w:rFonts w:ascii="Times New Roman" w:hAnsi="Times New Roman" w:cs="Times New Roman"/>
          <w:b/>
          <w:sz w:val="28"/>
          <w:szCs w:val="28"/>
        </w:rPr>
        <w:t>Как безопасно пользоваться интернет-банком?</w:t>
      </w:r>
    </w:p>
    <w:p w14:paraId="53ECFA19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3A3B2" w14:textId="36077233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Используйте сложный пароль блокировки экрана и качественную антивирусную программу. Не храните в телефоне реквизиты карты: номер, срок действия, проверочный код и ПИН-код карты.</w:t>
      </w:r>
    </w:p>
    <w:p w14:paraId="39EBA47A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Избегайте входа в систему мобильного банкинга с чужих устройств.</w:t>
      </w:r>
    </w:p>
    <w:p w14:paraId="2011BABB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14:paraId="63356CAD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Не переходите по ссылкам из SMS-сообщений, даже если в сообщении утверждается, что оно из банка.</w:t>
      </w:r>
    </w:p>
    <w:p w14:paraId="73210864" w14:textId="77777777" w:rsidR="00D2509C" w:rsidRDefault="00D2509C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FEEC6" w14:textId="56B4DA21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ВАЖНО!</w:t>
      </w:r>
    </w:p>
    <w:p w14:paraId="3507D6AE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3A642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14:paraId="54CDEBAC" w14:textId="554BCD74" w:rsidR="00790881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5AEFC" w14:textId="52E6DD33" w:rsidR="00D2509C" w:rsidRDefault="00D2509C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0DDB1" w14:textId="77777777" w:rsidR="00D2509C" w:rsidRPr="00D2509C" w:rsidRDefault="00D2509C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6FA13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lastRenderedPageBreak/>
        <w:t>ПОМНИТЕ!</w:t>
      </w:r>
    </w:p>
    <w:p w14:paraId="2444ADE1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F57B1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14:paraId="22642208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2D3BF" w14:textId="7801ECEF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Что делать, если вам позвонили из банка, и интересуются вашей платежной картой?</w:t>
      </w:r>
      <w:r w:rsidR="00D2509C">
        <w:rPr>
          <w:rFonts w:ascii="Times New Roman" w:hAnsi="Times New Roman" w:cs="Times New Roman"/>
          <w:sz w:val="28"/>
          <w:szCs w:val="28"/>
        </w:rPr>
        <w:t xml:space="preserve"> </w:t>
      </w:r>
      <w:r w:rsidRPr="00D2509C">
        <w:rPr>
          <w:rFonts w:ascii="Times New Roman" w:hAnsi="Times New Roman" w:cs="Times New Roman"/>
          <w:sz w:val="28"/>
          <w:szCs w:val="28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14:paraId="27F20C4C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Также можно обратиться в отделение банка лично. Помните, что самый 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злоупотреблением доверия.</w:t>
      </w:r>
    </w:p>
    <w:p w14:paraId="0BCE8525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6A580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9C">
        <w:rPr>
          <w:rFonts w:ascii="Times New Roman" w:hAnsi="Times New Roman" w:cs="Times New Roman"/>
          <w:b/>
          <w:sz w:val="28"/>
          <w:szCs w:val="28"/>
        </w:rPr>
        <w:t>Как безопасно совершать платежи в интернете?</w:t>
      </w:r>
    </w:p>
    <w:p w14:paraId="2197D6CD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8DD97" w14:textId="7071DB2F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Используйте на устройстве антивирус с активной защитой онлайн- платежей.</w:t>
      </w:r>
      <w:r w:rsidR="00D2509C">
        <w:rPr>
          <w:rFonts w:ascii="Times New Roman" w:hAnsi="Times New Roman" w:cs="Times New Roman"/>
          <w:sz w:val="28"/>
          <w:szCs w:val="28"/>
        </w:rPr>
        <w:t xml:space="preserve"> </w:t>
      </w:r>
      <w:r w:rsidRPr="00D2509C">
        <w:rPr>
          <w:rFonts w:ascii="Times New Roman" w:hAnsi="Times New Roman" w:cs="Times New Roman"/>
          <w:sz w:val="28"/>
          <w:szCs w:val="28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D2509C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2509C">
        <w:rPr>
          <w:rFonts w:ascii="Times New Roman" w:hAnsi="Times New Roman" w:cs="Times New Roman"/>
          <w:sz w:val="28"/>
          <w:szCs w:val="28"/>
        </w:rPr>
        <w:t>, а с буквой s на конце) перед адресом сайта.</w:t>
      </w:r>
    </w:p>
    <w:p w14:paraId="41750A9E" w14:textId="28B6604D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Всегда завершайте сеанс в интернет-банке перед тем, как закроете вкладку браузера. Не проводите финансовые операции с общественного WI-FI в кафе, транспорте или гостиницах.</w:t>
      </w:r>
      <w:r w:rsidR="00D2509C">
        <w:rPr>
          <w:rFonts w:ascii="Times New Roman" w:hAnsi="Times New Roman" w:cs="Times New Roman"/>
          <w:sz w:val="28"/>
          <w:szCs w:val="28"/>
        </w:rPr>
        <w:t xml:space="preserve"> </w:t>
      </w:r>
      <w:r w:rsidRPr="00D2509C">
        <w:rPr>
          <w:rFonts w:ascii="Times New Roman" w:hAnsi="Times New Roman" w:cs="Times New Roman"/>
          <w:sz w:val="28"/>
          <w:szCs w:val="28"/>
        </w:rPr>
        <w:t>Не сохраняйте свои данные о карте в браузере.</w:t>
      </w:r>
    </w:p>
    <w:p w14:paraId="28160A8A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2091F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9C">
        <w:rPr>
          <w:rFonts w:ascii="Times New Roman" w:hAnsi="Times New Roman" w:cs="Times New Roman"/>
          <w:b/>
          <w:sz w:val="28"/>
          <w:szCs w:val="28"/>
        </w:rPr>
        <w:t>Безопасность учетных записей</w:t>
      </w:r>
    </w:p>
    <w:p w14:paraId="5CD4C42D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CAFC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Завладев логином и паролем от учетной записи электронной почты, социальной сети, портала госуслуг и других сервисов, мошенники получают возможности для извлечения материальной выгоды. И это не только списание средств с банковской карты. Войдя в чужую учетную запись, мошенники могут рассылать контактам 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14:paraId="0D56212F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3B050" w14:textId="77777777" w:rsidR="00790881" w:rsidRPr="00D2509C" w:rsidRDefault="00790881" w:rsidP="00D25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9C">
        <w:rPr>
          <w:rFonts w:ascii="Times New Roman" w:hAnsi="Times New Roman" w:cs="Times New Roman"/>
          <w:b/>
          <w:sz w:val="28"/>
          <w:szCs w:val="28"/>
        </w:rPr>
        <w:t>Как не оказаться в подобной ситуации?</w:t>
      </w:r>
    </w:p>
    <w:p w14:paraId="0BCFB54C" w14:textId="77777777" w:rsidR="00790881" w:rsidRPr="00D2509C" w:rsidRDefault="00790881" w:rsidP="00D2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BAA86" w14:textId="19C1A25C" w:rsidR="0065534E" w:rsidRPr="00D2509C" w:rsidRDefault="00790881" w:rsidP="00527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09C">
        <w:rPr>
          <w:rFonts w:ascii="Times New Roman" w:hAnsi="Times New Roman" w:cs="Times New Roman"/>
          <w:sz w:val="28"/>
          <w:szCs w:val="28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  <w:r w:rsidR="005279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509C">
        <w:rPr>
          <w:rFonts w:ascii="Times New Roman" w:hAnsi="Times New Roman" w:cs="Times New Roman"/>
          <w:sz w:val="28"/>
          <w:szCs w:val="28"/>
        </w:rPr>
        <w:t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вашему аккаунту).</w:t>
      </w:r>
    </w:p>
    <w:sectPr w:rsidR="0065534E" w:rsidRPr="00D2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4E"/>
    <w:rsid w:val="00527984"/>
    <w:rsid w:val="0065534E"/>
    <w:rsid w:val="00790881"/>
    <w:rsid w:val="00927D2B"/>
    <w:rsid w:val="00D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9A42"/>
  <w15:chartTrackingRefBased/>
  <w15:docId w15:val="{E05692BF-2F6E-4CE4-8E33-B92A4C7A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Иванова</dc:creator>
  <cp:keywords/>
  <dc:description/>
  <cp:lastModifiedBy>Ушакова Виктория Александровна</cp:lastModifiedBy>
  <cp:revision>2</cp:revision>
  <cp:lastPrinted>2024-10-25T03:34:00Z</cp:lastPrinted>
  <dcterms:created xsi:type="dcterms:W3CDTF">2024-10-25T03:51:00Z</dcterms:created>
  <dcterms:modified xsi:type="dcterms:W3CDTF">2024-10-25T03:51:00Z</dcterms:modified>
</cp:coreProperties>
</file>