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 количестве, тематике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результатах обращений граждан, организаций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объединений, поступивших в администрацию </w:t>
      </w:r>
    </w:p>
    <w:p w:rsidR="00065BC1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рабочего поселка Краснообска в </w:t>
      </w:r>
      <w:r w:rsidR="00762515">
        <w:rPr>
          <w:rFonts w:ascii="Times New Roman" w:hAnsi="Times New Roman" w:cs="Times New Roman"/>
          <w:b/>
          <w:sz w:val="28"/>
          <w:szCs w:val="28"/>
        </w:rPr>
        <w:t>марте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B5091">
        <w:rPr>
          <w:rFonts w:ascii="Times New Roman" w:hAnsi="Times New Roman" w:cs="Times New Roman"/>
          <w:b/>
          <w:sz w:val="28"/>
          <w:szCs w:val="28"/>
        </w:rPr>
        <w:t>21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8B" w:rsidRPr="00537342" w:rsidRDefault="00D2588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342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адресованных Главе рабочего поселка Краснообска, ведется в соответствии с Конституцией Российской Федерации, действующим федеральным законодательством и областным законодательством, </w:t>
      </w:r>
      <w:r w:rsidR="00537342" w:rsidRPr="00537342">
        <w:rPr>
          <w:rFonts w:ascii="Times New Roman" w:hAnsi="Times New Roman" w:cs="Times New Roman"/>
          <w:sz w:val="28"/>
          <w:szCs w:val="28"/>
        </w:rPr>
        <w:t>нормативными правовыми актами утвержденными администрацией рабочего поселка Краснообска. Организацию работы по своевременному и полному рассмотрению обращений граждан осуществляют специалисты администрации рабочего поселка Краснообска.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42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Главе рабочего поселка Краснообска реализована путем направления письменных обращений в приемную Главы рабочего поселка Краснообска: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почте;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электронной почте (</w:t>
      </w:r>
      <w:hyperlink r:id="rId5" w:history="1"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krasnoobsk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 на официальный интернет-сайт (</w:t>
      </w:r>
      <w:hyperlink r:id="rId6" w:history="1">
        <w:r w:rsidR="00C848EE" w:rsidRPr="003C6699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администрацию рабочего поселка Краснооб</w:t>
      </w:r>
      <w:r w:rsidR="00B11FC3">
        <w:rPr>
          <w:rFonts w:ascii="Times New Roman" w:hAnsi="Times New Roman" w:cs="Times New Roman"/>
          <w:sz w:val="28"/>
          <w:szCs w:val="28"/>
        </w:rPr>
        <w:t xml:space="preserve">ска в </w:t>
      </w:r>
      <w:r w:rsidR="00762515">
        <w:rPr>
          <w:rFonts w:ascii="Times New Roman" w:hAnsi="Times New Roman" w:cs="Times New Roman"/>
          <w:sz w:val="28"/>
          <w:szCs w:val="28"/>
        </w:rPr>
        <w:t xml:space="preserve">марте </w:t>
      </w:r>
      <w:r w:rsidR="00B11FC3">
        <w:rPr>
          <w:rFonts w:ascii="Times New Roman" w:hAnsi="Times New Roman" w:cs="Times New Roman"/>
          <w:sz w:val="28"/>
          <w:szCs w:val="28"/>
        </w:rPr>
        <w:t xml:space="preserve"> 20</w:t>
      </w:r>
      <w:r w:rsidR="00C57108">
        <w:rPr>
          <w:rFonts w:ascii="Times New Roman" w:hAnsi="Times New Roman" w:cs="Times New Roman"/>
          <w:sz w:val="28"/>
          <w:szCs w:val="28"/>
        </w:rPr>
        <w:t>21</w:t>
      </w:r>
      <w:r w:rsidR="00B11FC3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76251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762515">
        <w:rPr>
          <w:rFonts w:ascii="Times New Roman" w:hAnsi="Times New Roman" w:cs="Times New Roman"/>
          <w:sz w:val="28"/>
          <w:szCs w:val="28"/>
        </w:rPr>
        <w:t>11</w:t>
      </w:r>
      <w:r w:rsidR="00B1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76251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3AC">
        <w:rPr>
          <w:rFonts w:ascii="Times New Roman" w:hAnsi="Times New Roman" w:cs="Times New Roman"/>
          <w:sz w:val="28"/>
          <w:szCs w:val="28"/>
        </w:rPr>
        <w:t xml:space="preserve">Принято Главой рабочего поселка Краснообска на личном приеме </w:t>
      </w:r>
      <w:r w:rsidR="00762515">
        <w:rPr>
          <w:rFonts w:ascii="Times New Roman" w:hAnsi="Times New Roman" w:cs="Times New Roman"/>
          <w:sz w:val="28"/>
          <w:szCs w:val="28"/>
        </w:rPr>
        <w:t>4</w:t>
      </w:r>
      <w:r w:rsidR="00DD43A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57108">
        <w:rPr>
          <w:rFonts w:ascii="Times New Roman" w:hAnsi="Times New Roman" w:cs="Times New Roman"/>
          <w:sz w:val="28"/>
          <w:szCs w:val="28"/>
        </w:rPr>
        <w:t>ин</w:t>
      </w:r>
      <w:r w:rsidR="001455A7">
        <w:rPr>
          <w:rFonts w:ascii="Times New Roman" w:hAnsi="Times New Roman" w:cs="Times New Roman"/>
          <w:sz w:val="28"/>
          <w:szCs w:val="28"/>
        </w:rPr>
        <w:t>а</w:t>
      </w:r>
      <w:r w:rsidR="00DD43AC"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справочный телефон поступило 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F69E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8F69E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граждан зарегистрированы, рассмотрены и даны ответы в соответствии с требованиями законодательства Российской Федерации о порядке рассмотрения обращений граждан.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1455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DD691F">
        <w:rPr>
          <w:rFonts w:ascii="Times New Roman" w:hAnsi="Times New Roman" w:cs="Times New Roman"/>
          <w:sz w:val="28"/>
          <w:szCs w:val="28"/>
        </w:rPr>
        <w:t>ях</w:t>
      </w:r>
      <w:r w:rsidR="00CA3607">
        <w:rPr>
          <w:rFonts w:ascii="Times New Roman" w:hAnsi="Times New Roman" w:cs="Times New Roman"/>
          <w:sz w:val="28"/>
          <w:szCs w:val="28"/>
        </w:rPr>
        <w:t xml:space="preserve"> содержатся вопросы по следующим тематикам:</w:t>
      </w: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социальная сфера – </w:t>
      </w:r>
      <w:r w:rsidR="007625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2528A8">
        <w:rPr>
          <w:rFonts w:ascii="Times New Roman" w:hAnsi="Times New Roman" w:cs="Times New Roman"/>
          <w:sz w:val="28"/>
          <w:szCs w:val="28"/>
        </w:rPr>
        <w:t>а</w:t>
      </w:r>
      <w:r w:rsidR="00C85C71">
        <w:rPr>
          <w:rFonts w:ascii="Times New Roman" w:hAnsi="Times New Roman" w:cs="Times New Roman"/>
          <w:sz w:val="28"/>
          <w:szCs w:val="28"/>
        </w:rPr>
        <w:t xml:space="preserve"> (</w:t>
      </w:r>
      <w:r w:rsidR="00762515">
        <w:rPr>
          <w:rFonts w:ascii="Times New Roman" w:hAnsi="Times New Roman" w:cs="Times New Roman"/>
          <w:sz w:val="28"/>
          <w:szCs w:val="28"/>
        </w:rPr>
        <w:t>15,5</w:t>
      </w:r>
      <w:r w:rsidR="00C85C71">
        <w:rPr>
          <w:rFonts w:ascii="Times New Roman" w:hAnsi="Times New Roman" w:cs="Times New Roman"/>
          <w:sz w:val="28"/>
          <w:szCs w:val="28"/>
        </w:rPr>
        <w:t>%);</w:t>
      </w: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экономика – </w:t>
      </w:r>
      <w:r w:rsidR="007625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57108">
        <w:rPr>
          <w:rFonts w:ascii="Times New Roman" w:hAnsi="Times New Roman" w:cs="Times New Roman"/>
          <w:sz w:val="28"/>
          <w:szCs w:val="28"/>
        </w:rPr>
        <w:t>а</w:t>
      </w:r>
      <w:r w:rsidR="00C85C71">
        <w:rPr>
          <w:rFonts w:ascii="Times New Roman" w:hAnsi="Times New Roman" w:cs="Times New Roman"/>
          <w:sz w:val="28"/>
          <w:szCs w:val="28"/>
        </w:rPr>
        <w:t xml:space="preserve"> (</w:t>
      </w:r>
      <w:r w:rsidR="00762515">
        <w:rPr>
          <w:rFonts w:ascii="Times New Roman" w:hAnsi="Times New Roman" w:cs="Times New Roman"/>
          <w:sz w:val="28"/>
          <w:szCs w:val="28"/>
        </w:rPr>
        <w:t>15,5</w:t>
      </w:r>
      <w:r w:rsidR="00C85C71">
        <w:rPr>
          <w:rFonts w:ascii="Times New Roman" w:hAnsi="Times New Roman" w:cs="Times New Roman"/>
          <w:sz w:val="28"/>
          <w:szCs w:val="28"/>
        </w:rPr>
        <w:t>%);</w:t>
      </w:r>
    </w:p>
    <w:p w:rsidR="00CA3607" w:rsidRDefault="00B11FC3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607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– </w:t>
      </w:r>
      <w:r w:rsidR="00762515">
        <w:rPr>
          <w:rFonts w:ascii="Times New Roman" w:hAnsi="Times New Roman" w:cs="Times New Roman"/>
          <w:sz w:val="28"/>
          <w:szCs w:val="28"/>
        </w:rPr>
        <w:t>9</w:t>
      </w:r>
      <w:r w:rsidR="00CA360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57108">
        <w:rPr>
          <w:rFonts w:ascii="Times New Roman" w:hAnsi="Times New Roman" w:cs="Times New Roman"/>
          <w:sz w:val="28"/>
          <w:szCs w:val="28"/>
        </w:rPr>
        <w:t>о</w:t>
      </w:r>
      <w:r w:rsidR="00762515">
        <w:rPr>
          <w:rFonts w:ascii="Times New Roman" w:hAnsi="Times New Roman" w:cs="Times New Roman"/>
          <w:sz w:val="28"/>
          <w:szCs w:val="28"/>
        </w:rPr>
        <w:t>в</w:t>
      </w:r>
      <w:r w:rsidR="00C85C71">
        <w:rPr>
          <w:rFonts w:ascii="Times New Roman" w:hAnsi="Times New Roman" w:cs="Times New Roman"/>
          <w:sz w:val="28"/>
          <w:szCs w:val="28"/>
        </w:rPr>
        <w:t xml:space="preserve"> (</w:t>
      </w:r>
      <w:r w:rsidR="00762515">
        <w:rPr>
          <w:rFonts w:ascii="Times New Roman" w:hAnsi="Times New Roman" w:cs="Times New Roman"/>
          <w:sz w:val="28"/>
          <w:szCs w:val="28"/>
        </w:rPr>
        <w:t>69</w:t>
      </w:r>
      <w:r w:rsidR="00C85C71">
        <w:rPr>
          <w:rFonts w:ascii="Times New Roman" w:hAnsi="Times New Roman" w:cs="Times New Roman"/>
          <w:sz w:val="28"/>
          <w:szCs w:val="28"/>
        </w:rPr>
        <w:t>%).</w:t>
      </w:r>
    </w:p>
    <w:p w:rsidR="00522101" w:rsidRDefault="0052210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10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3810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22101" w:rsidRDefault="00522101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2E44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Look w:val="04A0"/>
      </w:tblPr>
      <w:tblGrid>
        <w:gridCol w:w="1851"/>
        <w:gridCol w:w="1864"/>
        <w:gridCol w:w="1984"/>
      </w:tblGrid>
      <w:tr w:rsidR="00327866" w:rsidTr="00327866">
        <w:tc>
          <w:tcPr>
            <w:tcW w:w="1526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</w:t>
            </w:r>
          </w:p>
        </w:tc>
        <w:tc>
          <w:tcPr>
            <w:tcW w:w="1984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Устных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843" w:type="dxa"/>
          </w:tcPr>
          <w:p w:rsidR="00327866" w:rsidRDefault="00DD691F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C57108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843" w:type="dxa"/>
          </w:tcPr>
          <w:p w:rsidR="00327866" w:rsidRDefault="00762515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327866" w:rsidRDefault="00762515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рассмотрения письменных обращений граждан:</w:t>
      </w:r>
    </w:p>
    <w:p w:rsidR="00327866" w:rsidRDefault="00327866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>«Поддержано» -</w:t>
      </w:r>
      <w:r w:rsidR="00762515">
        <w:rPr>
          <w:rFonts w:ascii="Times New Roman" w:hAnsi="Times New Roman" w:cs="Times New Roman"/>
          <w:sz w:val="28"/>
          <w:szCs w:val="28"/>
        </w:rPr>
        <w:t>13</w:t>
      </w:r>
      <w:r w:rsidR="00DD691F">
        <w:rPr>
          <w:rFonts w:ascii="Times New Roman" w:hAnsi="Times New Roman" w:cs="Times New Roman"/>
          <w:sz w:val="28"/>
          <w:szCs w:val="28"/>
        </w:rPr>
        <w:t>;</w:t>
      </w:r>
    </w:p>
    <w:p w:rsidR="00EB49C8" w:rsidRDefault="002528A8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</w:t>
      </w:r>
      <w:r w:rsidR="00EB49C8">
        <w:rPr>
          <w:rFonts w:ascii="Times New Roman" w:hAnsi="Times New Roman" w:cs="Times New Roman"/>
          <w:b/>
          <w:sz w:val="28"/>
          <w:szCs w:val="28"/>
        </w:rPr>
        <w:t>ния устных обращений граждан:</w:t>
      </w:r>
    </w:p>
    <w:p w:rsidR="00EB49C8" w:rsidRDefault="00B11FC3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 xml:space="preserve"> </w:t>
      </w:r>
      <w:r w:rsidR="00EB49C8" w:rsidRPr="00EB49C8">
        <w:rPr>
          <w:rFonts w:ascii="Times New Roman" w:hAnsi="Times New Roman" w:cs="Times New Roman"/>
          <w:sz w:val="28"/>
          <w:szCs w:val="28"/>
        </w:rPr>
        <w:t xml:space="preserve">«Разъяснено» - </w:t>
      </w:r>
      <w:r w:rsidR="00762515">
        <w:rPr>
          <w:rFonts w:ascii="Times New Roman" w:hAnsi="Times New Roman" w:cs="Times New Roman"/>
          <w:sz w:val="28"/>
          <w:szCs w:val="28"/>
        </w:rPr>
        <w:t>4</w:t>
      </w:r>
      <w:r w:rsidR="00EB49C8" w:rsidRPr="00EB49C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C7C95" w:rsidRDefault="008C7C95" w:rsidP="0032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091" w:rsidRDefault="000B5091" w:rsidP="000B509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2528A8">
        <w:rPr>
          <w:rFonts w:ascii="Times New Roman" w:hAnsi="Times New Roman" w:cs="Times New Roman"/>
          <w:sz w:val="28"/>
          <w:szCs w:val="28"/>
        </w:rPr>
        <w:t xml:space="preserve"> уполномоченным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лицам администрации </w:t>
      </w:r>
      <w:r w:rsidR="002528A8">
        <w:rPr>
          <w:rFonts w:ascii="Times New Roman" w:hAnsi="Times New Roman" w:cs="Times New Roman"/>
          <w:sz w:val="28"/>
          <w:szCs w:val="28"/>
        </w:rPr>
        <w:t xml:space="preserve">рабочего поселка Краснообска </w:t>
      </w:r>
      <w:r>
        <w:rPr>
          <w:rFonts w:ascii="Times New Roman" w:hAnsi="Times New Roman" w:cs="Times New Roman"/>
          <w:sz w:val="28"/>
          <w:szCs w:val="28"/>
        </w:rPr>
        <w:t>обратил</w:t>
      </w:r>
      <w:r w:rsidR="001455A7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5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762515">
        <w:rPr>
          <w:rFonts w:ascii="Times New Roman" w:hAnsi="Times New Roman" w:cs="Times New Roman"/>
          <w:sz w:val="28"/>
          <w:szCs w:val="28"/>
        </w:rPr>
        <w:t>а</w:t>
      </w:r>
      <w:r w:rsidR="002528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C95" w:rsidRDefault="00B42408" w:rsidP="00B42408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7C95"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рабочего поселка Краснообска Новосибирского района Новосибирской области в </w:t>
      </w:r>
      <w:r w:rsidR="00D75EA8">
        <w:rPr>
          <w:rFonts w:ascii="Times New Roman" w:hAnsi="Times New Roman" w:cs="Times New Roman"/>
          <w:sz w:val="28"/>
          <w:szCs w:val="28"/>
        </w:rPr>
        <w:t>марте</w:t>
      </w:r>
      <w:r w:rsidR="008C7C95">
        <w:rPr>
          <w:rFonts w:ascii="Times New Roman" w:hAnsi="Times New Roman" w:cs="Times New Roman"/>
          <w:sz w:val="28"/>
          <w:szCs w:val="28"/>
        </w:rPr>
        <w:t xml:space="preserve"> 20</w:t>
      </w:r>
      <w:r w:rsidR="000B5091">
        <w:rPr>
          <w:rFonts w:ascii="Times New Roman" w:hAnsi="Times New Roman" w:cs="Times New Roman"/>
          <w:sz w:val="28"/>
          <w:szCs w:val="28"/>
        </w:rPr>
        <w:t>21</w:t>
      </w:r>
      <w:r w:rsidR="008C7C95">
        <w:rPr>
          <w:rFonts w:ascii="Times New Roman" w:hAnsi="Times New Roman" w:cs="Times New Roman"/>
          <w:sz w:val="28"/>
          <w:szCs w:val="28"/>
        </w:rPr>
        <w:t xml:space="preserve"> года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C7C95" w:rsidRPr="00EB49C8" w:rsidRDefault="008C7C95" w:rsidP="002528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607" w:rsidRPr="00537342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3607" w:rsidRPr="00537342" w:rsidSect="00C85C7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67DDC"/>
    <w:rsid w:val="00067FE6"/>
    <w:rsid w:val="0007267F"/>
    <w:rsid w:val="000B5091"/>
    <w:rsid w:val="0010137C"/>
    <w:rsid w:val="001056A4"/>
    <w:rsid w:val="00125520"/>
    <w:rsid w:val="001455A7"/>
    <w:rsid w:val="00186076"/>
    <w:rsid w:val="001A4812"/>
    <w:rsid w:val="001C492B"/>
    <w:rsid w:val="001E5162"/>
    <w:rsid w:val="00240716"/>
    <w:rsid w:val="002528A8"/>
    <w:rsid w:val="00327866"/>
    <w:rsid w:val="00352B87"/>
    <w:rsid w:val="00371A11"/>
    <w:rsid w:val="003978B1"/>
    <w:rsid w:val="003A6A53"/>
    <w:rsid w:val="003B4A51"/>
    <w:rsid w:val="004735C3"/>
    <w:rsid w:val="004A0B71"/>
    <w:rsid w:val="00522101"/>
    <w:rsid w:val="00537342"/>
    <w:rsid w:val="005760C4"/>
    <w:rsid w:val="005A4D39"/>
    <w:rsid w:val="005A66E0"/>
    <w:rsid w:val="005B2E44"/>
    <w:rsid w:val="005C7ADA"/>
    <w:rsid w:val="005C7B0C"/>
    <w:rsid w:val="00602D8C"/>
    <w:rsid w:val="00686EE7"/>
    <w:rsid w:val="006A1E2F"/>
    <w:rsid w:val="007145D9"/>
    <w:rsid w:val="00746D62"/>
    <w:rsid w:val="0075118F"/>
    <w:rsid w:val="00762515"/>
    <w:rsid w:val="007769E1"/>
    <w:rsid w:val="0077783B"/>
    <w:rsid w:val="0078545E"/>
    <w:rsid w:val="00795FF2"/>
    <w:rsid w:val="007A64EB"/>
    <w:rsid w:val="007E4246"/>
    <w:rsid w:val="00812548"/>
    <w:rsid w:val="008A2173"/>
    <w:rsid w:val="008C7C95"/>
    <w:rsid w:val="008E128F"/>
    <w:rsid w:val="008F1D01"/>
    <w:rsid w:val="008F520A"/>
    <w:rsid w:val="008F69E5"/>
    <w:rsid w:val="0098147C"/>
    <w:rsid w:val="00A63C9E"/>
    <w:rsid w:val="00AA5011"/>
    <w:rsid w:val="00AA6AC0"/>
    <w:rsid w:val="00AE49A7"/>
    <w:rsid w:val="00B11FC3"/>
    <w:rsid w:val="00B36693"/>
    <w:rsid w:val="00B42408"/>
    <w:rsid w:val="00B53EAE"/>
    <w:rsid w:val="00B80A34"/>
    <w:rsid w:val="00BC56E1"/>
    <w:rsid w:val="00BD2546"/>
    <w:rsid w:val="00BD3654"/>
    <w:rsid w:val="00C2053C"/>
    <w:rsid w:val="00C26EC7"/>
    <w:rsid w:val="00C57108"/>
    <w:rsid w:val="00C848EE"/>
    <w:rsid w:val="00C85C71"/>
    <w:rsid w:val="00CA3607"/>
    <w:rsid w:val="00CD4AC3"/>
    <w:rsid w:val="00D20A77"/>
    <w:rsid w:val="00D2588B"/>
    <w:rsid w:val="00D709FA"/>
    <w:rsid w:val="00D75EA8"/>
    <w:rsid w:val="00D76DDE"/>
    <w:rsid w:val="00DD43AC"/>
    <w:rsid w:val="00DD691F"/>
    <w:rsid w:val="00E27517"/>
    <w:rsid w:val="00E50776"/>
    <w:rsid w:val="00E94A9F"/>
    <w:rsid w:val="00EB49C8"/>
    <w:rsid w:val="00ED40E9"/>
    <w:rsid w:val="00F205E8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/" TargetMode="External"/><Relationship Id="rId5" Type="http://schemas.openxmlformats.org/officeDocument/2006/relationships/hyperlink" Target="mailto:krasnoobsk-amo@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социальная сфера </c:v>
                </c:pt>
                <c:pt idx="1">
                  <c:v>экономика</c:v>
                </c:pt>
                <c:pt idx="2">
                  <c:v>жилищно-коммунальная сфера 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0.15500000000000011</c:v>
                </c:pt>
                <c:pt idx="1">
                  <c:v>0.15500000000000011</c:v>
                </c:pt>
                <c:pt idx="2">
                  <c:v>0.6900000000000005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566CAF-1282-42EC-B25F-DEC11EB0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ZarKA</cp:lastModifiedBy>
  <cp:revision>6</cp:revision>
  <cp:lastPrinted>2017-08-25T04:06:00Z</cp:lastPrinted>
  <dcterms:created xsi:type="dcterms:W3CDTF">2021-03-31T08:30:00Z</dcterms:created>
  <dcterms:modified xsi:type="dcterms:W3CDTF">2021-04-05T05:21:00Z</dcterms:modified>
</cp:coreProperties>
</file>